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6CA" w:rsidRDefault="001136CA" w:rsidP="001136CA">
      <w:pPr>
        <w:pStyle w:val="Corpsdetexte"/>
        <w:kinsoku w:val="0"/>
        <w:overflowPunct w:val="0"/>
        <w:spacing w:before="233"/>
        <w:ind w:left="1288" w:right="1289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tab/>
      </w:r>
      <w:r>
        <w:rPr>
          <w:b/>
          <w:bCs/>
          <w:sz w:val="32"/>
          <w:szCs w:val="32"/>
          <w:u w:val="single"/>
        </w:rPr>
        <w:t>ANNEXE A</w:t>
      </w:r>
    </w:p>
    <w:p w:rsidR="001136CA" w:rsidRDefault="001136CA" w:rsidP="001136CA">
      <w:pPr>
        <w:pStyle w:val="Corpsdetexte"/>
        <w:kinsoku w:val="0"/>
        <w:overflowPunct w:val="0"/>
        <w:spacing w:before="10"/>
        <w:rPr>
          <w:b/>
          <w:bCs/>
          <w:sz w:val="32"/>
          <w:szCs w:val="32"/>
        </w:rPr>
      </w:pPr>
    </w:p>
    <w:p w:rsidR="001136CA" w:rsidRDefault="001136CA" w:rsidP="001136CA">
      <w:pPr>
        <w:pStyle w:val="Titre1"/>
        <w:kinsoku w:val="0"/>
        <w:overflowPunct w:val="0"/>
        <w:spacing w:line="552" w:lineRule="exact"/>
        <w:jc w:val="center"/>
      </w:pPr>
      <w:r>
        <w:t>FICHE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DEMANDE</w:t>
      </w:r>
      <w:r>
        <w:rPr>
          <w:spacing w:val="-3"/>
        </w:rPr>
        <w:t xml:space="preserve"> </w:t>
      </w:r>
      <w:r>
        <w:t>D’INSCRIPTION</w:t>
      </w:r>
    </w:p>
    <w:p w:rsidR="001136CA" w:rsidRPr="00EB77D3" w:rsidRDefault="001136CA" w:rsidP="001136CA">
      <w:pPr>
        <w:pStyle w:val="Corpsdetexte"/>
        <w:kinsoku w:val="0"/>
        <w:overflowPunct w:val="0"/>
        <w:spacing w:line="362" w:lineRule="exact"/>
        <w:ind w:left="1288" w:right="1291"/>
        <w:jc w:val="center"/>
        <w:rPr>
          <w:sz w:val="32"/>
          <w:szCs w:val="32"/>
        </w:rPr>
      </w:pPr>
    </w:p>
    <w:p w:rsidR="001136CA" w:rsidRPr="00EB77D3" w:rsidRDefault="001136CA" w:rsidP="001136CA">
      <w:pPr>
        <w:pStyle w:val="Corpsdetexte"/>
        <w:kinsoku w:val="0"/>
        <w:overflowPunct w:val="0"/>
        <w:spacing w:before="6"/>
        <w:rPr>
          <w:sz w:val="48"/>
          <w:szCs w:val="48"/>
        </w:rPr>
      </w:pPr>
    </w:p>
    <w:p w:rsidR="001136CA" w:rsidRDefault="001136CA" w:rsidP="001136CA">
      <w:pPr>
        <w:pStyle w:val="Corpsdetexte"/>
        <w:kinsoku w:val="0"/>
        <w:overflowPunct w:val="0"/>
        <w:ind w:left="354"/>
      </w:pPr>
      <w:r>
        <w:rPr>
          <w:u w:val="single"/>
        </w:rPr>
        <w:t>Coordonnées</w:t>
      </w:r>
      <w:r>
        <w:rPr>
          <w:spacing w:val="-2"/>
          <w:u w:val="single"/>
        </w:rPr>
        <w:t xml:space="preserve"> </w:t>
      </w:r>
      <w:r>
        <w:rPr>
          <w:u w:val="single"/>
        </w:rPr>
        <w:t>du</w:t>
      </w:r>
      <w:r>
        <w:rPr>
          <w:spacing w:val="-1"/>
          <w:u w:val="single"/>
        </w:rPr>
        <w:t xml:space="preserve"> </w:t>
      </w:r>
      <w:r>
        <w:rPr>
          <w:u w:val="single"/>
        </w:rPr>
        <w:t>Barreur</w:t>
      </w:r>
      <w:r>
        <w:t xml:space="preserve"> :</w:t>
      </w:r>
    </w:p>
    <w:p w:rsidR="001136CA" w:rsidRDefault="001136CA" w:rsidP="001136CA">
      <w:pPr>
        <w:pStyle w:val="Corpsdetexte"/>
        <w:kinsoku w:val="0"/>
        <w:overflowPunct w:val="0"/>
      </w:pPr>
    </w:p>
    <w:p w:rsidR="001136CA" w:rsidRDefault="001136CA" w:rsidP="001136CA">
      <w:pPr>
        <w:pStyle w:val="Corpsdetexte"/>
        <w:kinsoku w:val="0"/>
        <w:overflowPunct w:val="0"/>
        <w:spacing w:before="3"/>
        <w:rPr>
          <w:sz w:val="19"/>
          <w:szCs w:val="19"/>
        </w:rPr>
      </w:pPr>
    </w:p>
    <w:p w:rsidR="001136CA" w:rsidRDefault="001136CA" w:rsidP="001136CA">
      <w:pPr>
        <w:pStyle w:val="Corpsdetexte"/>
        <w:kinsoku w:val="0"/>
        <w:overflowPunct w:val="0"/>
        <w:ind w:left="354"/>
      </w:pPr>
      <w:r>
        <w:t>Nom</w:t>
      </w:r>
      <w:r>
        <w:rPr>
          <w:spacing w:val="-2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Prénom</w:t>
      </w:r>
      <w:r>
        <w:rPr>
          <w:spacing w:val="-3"/>
        </w:rPr>
        <w:t xml:space="preserve"> </w:t>
      </w:r>
      <w:r>
        <w:t>:...........................................................</w:t>
      </w:r>
      <w:r>
        <w:rPr>
          <w:spacing w:val="-5"/>
        </w:rPr>
        <w:t xml:space="preserve"> </w:t>
      </w:r>
      <w:r>
        <w:t>Courriel</w:t>
      </w:r>
      <w:r>
        <w:rPr>
          <w:spacing w:val="-7"/>
        </w:rPr>
        <w:t xml:space="preserve"> </w:t>
      </w:r>
      <w:r>
        <w:t>:....................................................................</w:t>
      </w:r>
    </w:p>
    <w:p w:rsidR="001136CA" w:rsidRDefault="001136CA" w:rsidP="001136CA">
      <w:pPr>
        <w:pStyle w:val="Corpsdetexte"/>
        <w:kinsoku w:val="0"/>
        <w:overflowPunct w:val="0"/>
        <w:rPr>
          <w:sz w:val="22"/>
          <w:szCs w:val="22"/>
        </w:rPr>
      </w:pPr>
    </w:p>
    <w:p w:rsidR="001136CA" w:rsidRDefault="001136CA" w:rsidP="001136CA">
      <w:pPr>
        <w:pStyle w:val="Corpsdetexte"/>
        <w:kinsoku w:val="0"/>
        <w:overflowPunct w:val="0"/>
        <w:spacing w:before="3"/>
        <w:rPr>
          <w:sz w:val="17"/>
          <w:szCs w:val="17"/>
        </w:rPr>
      </w:pPr>
    </w:p>
    <w:p w:rsidR="001136CA" w:rsidRDefault="001136CA" w:rsidP="001136CA">
      <w:pPr>
        <w:pStyle w:val="Corpsdetexte"/>
        <w:kinsoku w:val="0"/>
        <w:overflowPunct w:val="0"/>
        <w:ind w:left="354"/>
        <w:rPr>
          <w:w w:val="95"/>
        </w:rPr>
      </w:pPr>
      <w:r>
        <w:rPr>
          <w:w w:val="95"/>
        </w:rPr>
        <w:t>Adresse:</w:t>
      </w:r>
      <w:r>
        <w:rPr>
          <w:spacing w:val="68"/>
        </w:rPr>
        <w:t xml:space="preserve">    </w:t>
      </w:r>
      <w:r>
        <w:rPr>
          <w:w w:val="95"/>
        </w:rPr>
        <w:t>.........................................................................................................................................................</w:t>
      </w:r>
    </w:p>
    <w:p w:rsidR="001136CA" w:rsidRDefault="001136CA" w:rsidP="001136CA">
      <w:pPr>
        <w:pStyle w:val="Corpsdetexte"/>
        <w:kinsoku w:val="0"/>
        <w:overflowPunct w:val="0"/>
        <w:rPr>
          <w:sz w:val="22"/>
          <w:szCs w:val="22"/>
        </w:rPr>
      </w:pPr>
    </w:p>
    <w:p w:rsidR="001136CA" w:rsidRDefault="001136CA" w:rsidP="001136CA">
      <w:pPr>
        <w:pStyle w:val="Corpsdetexte"/>
        <w:kinsoku w:val="0"/>
        <w:overflowPunct w:val="0"/>
        <w:spacing w:before="4"/>
        <w:rPr>
          <w:sz w:val="17"/>
          <w:szCs w:val="17"/>
        </w:rPr>
      </w:pPr>
    </w:p>
    <w:p w:rsidR="001136CA" w:rsidRDefault="001136CA" w:rsidP="001136CA">
      <w:pPr>
        <w:pStyle w:val="Corpsdetexte"/>
        <w:kinsoku w:val="0"/>
        <w:overflowPunct w:val="0"/>
        <w:ind w:left="354"/>
      </w:pPr>
      <w:r>
        <w:t>Tel.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................................</w:t>
      </w:r>
      <w:r>
        <w:rPr>
          <w:spacing w:val="-1"/>
        </w:rPr>
        <w:t xml:space="preserve"> </w:t>
      </w:r>
      <w:r>
        <w:t>Nom</w:t>
      </w:r>
      <w:r>
        <w:rPr>
          <w:spacing w:val="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représenté</w:t>
      </w:r>
      <w:r>
        <w:rPr>
          <w:spacing w:val="-3"/>
        </w:rPr>
        <w:t xml:space="preserve"> </w:t>
      </w:r>
      <w:r>
        <w:t>:.............................................</w:t>
      </w:r>
      <w:r>
        <w:rPr>
          <w:spacing w:val="-2"/>
        </w:rPr>
        <w:t xml:space="preserve"> </w:t>
      </w:r>
      <w:r>
        <w:t>Ligue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.............................</w:t>
      </w:r>
    </w:p>
    <w:p w:rsidR="001136CA" w:rsidRDefault="001136CA" w:rsidP="001136CA">
      <w:pPr>
        <w:pStyle w:val="Corpsdetexte"/>
        <w:kinsoku w:val="0"/>
        <w:overflowPunct w:val="0"/>
        <w:spacing w:before="10"/>
        <w:rPr>
          <w:sz w:val="29"/>
          <w:szCs w:val="29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830"/>
        <w:gridCol w:w="1702"/>
        <w:gridCol w:w="1844"/>
        <w:gridCol w:w="1560"/>
        <w:gridCol w:w="1131"/>
        <w:gridCol w:w="1150"/>
      </w:tblGrid>
      <w:tr w:rsidR="001136CA" w:rsidTr="00893BDF">
        <w:trPr>
          <w:trHeight w:val="511"/>
        </w:trPr>
        <w:tc>
          <w:tcPr>
            <w:tcW w:w="1079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spacing w:before="191"/>
              <w:ind w:left="821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Composition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l’équipage </w:t>
            </w:r>
            <w:r w:rsidR="00442AEF">
              <w:rPr>
                <w:sz w:val="18"/>
                <w:szCs w:val="18"/>
              </w:rPr>
              <w:t>(4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à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membres)</w:t>
            </w:r>
          </w:p>
        </w:tc>
      </w:tr>
      <w:tr w:rsidR="001136CA" w:rsidTr="00893BDF">
        <w:trPr>
          <w:trHeight w:val="640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spacing w:before="3"/>
            </w:pPr>
          </w:p>
          <w:p w:rsidR="001136CA" w:rsidRDefault="001136CA" w:rsidP="00893BDF">
            <w:pPr>
              <w:pStyle w:val="TableParagraph"/>
              <w:kinsoku w:val="0"/>
              <w:overflowPunct w:val="0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spacing w:before="3"/>
            </w:pPr>
          </w:p>
          <w:p w:rsidR="001136CA" w:rsidRDefault="001136CA" w:rsidP="00893BD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Prénom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spacing w:before="3"/>
            </w:pPr>
          </w:p>
          <w:p w:rsidR="001136CA" w:rsidRDefault="001136CA" w:rsidP="00893BD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licence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spacing w:before="3"/>
            </w:pPr>
          </w:p>
          <w:p w:rsidR="001136CA" w:rsidRDefault="001136CA" w:rsidP="00893BDF">
            <w:pPr>
              <w:pStyle w:val="TableParagraph"/>
              <w:kinsoku w:val="0"/>
              <w:overflowPunct w:val="0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spacing w:before="3"/>
            </w:pPr>
          </w:p>
          <w:p w:rsidR="001136CA" w:rsidRDefault="001136CA" w:rsidP="00893BD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Sailor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ID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spacing w:before="107"/>
              <w:ind w:left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Poids</w:t>
            </w:r>
          </w:p>
          <w:p w:rsidR="001136CA" w:rsidRDefault="001136CA" w:rsidP="00893BDF">
            <w:pPr>
              <w:pStyle w:val="TableParagraph"/>
              <w:kinsoku w:val="0"/>
              <w:overflowPunct w:val="0"/>
              <w:spacing w:before="101" w:line="183" w:lineRule="exact"/>
              <w:ind w:left="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(réservé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AO)</w:t>
            </w:r>
          </w:p>
        </w:tc>
      </w:tr>
      <w:tr w:rsidR="001136CA" w:rsidTr="00893BDF">
        <w:trPr>
          <w:trHeight w:val="412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spacing w:before="143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Barreur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6CA" w:rsidTr="00893BDF">
        <w:trPr>
          <w:trHeight w:val="410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spacing w:before="143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Equipier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6CA" w:rsidTr="00893BDF">
        <w:trPr>
          <w:trHeight w:val="412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spacing w:before="143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Equipier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6CA" w:rsidTr="00893BDF">
        <w:trPr>
          <w:trHeight w:val="412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spacing w:before="143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Equipier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6CA" w:rsidTr="00893BDF">
        <w:trPr>
          <w:trHeight w:val="413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spacing w:before="144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Equipier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6CA" w:rsidTr="00893BDF">
        <w:trPr>
          <w:trHeight w:val="412"/>
        </w:trPr>
        <w:tc>
          <w:tcPr>
            <w:tcW w:w="8511" w:type="dxa"/>
            <w:gridSpan w:val="5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spacing w:before="143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6CA" w:rsidRDefault="001136CA" w:rsidP="00893BD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36CA" w:rsidRDefault="001136CA" w:rsidP="001136CA">
      <w:pPr>
        <w:pStyle w:val="Corpsdetexte"/>
        <w:kinsoku w:val="0"/>
        <w:overflowPunct w:val="0"/>
        <w:spacing w:before="111"/>
        <w:ind w:left="354"/>
      </w:pPr>
      <w:r>
        <w:t>Poids total</w:t>
      </w:r>
      <w:r>
        <w:rPr>
          <w:spacing w:val="-1"/>
        </w:rPr>
        <w:t xml:space="preserve"> </w:t>
      </w:r>
      <w:r>
        <w:t>maximum:</w:t>
      </w:r>
      <w:r>
        <w:rPr>
          <w:spacing w:val="-1"/>
        </w:rPr>
        <w:t xml:space="preserve"> </w:t>
      </w:r>
      <w:r>
        <w:t>350</w:t>
      </w:r>
      <w:r>
        <w:rPr>
          <w:spacing w:val="-1"/>
        </w:rPr>
        <w:t xml:space="preserve"> </w:t>
      </w:r>
      <w:r>
        <w:t>kg</w:t>
      </w:r>
    </w:p>
    <w:p w:rsidR="000B78B8" w:rsidRDefault="001136CA" w:rsidP="001136CA">
      <w:pPr>
        <w:pStyle w:val="Corpsdetexte"/>
        <w:kinsoku w:val="0"/>
        <w:overflowPunct w:val="0"/>
        <w:spacing w:before="113"/>
        <w:ind w:left="354"/>
      </w:pPr>
      <w:r>
        <w:t>Frais</w:t>
      </w:r>
      <w:r>
        <w:rPr>
          <w:spacing w:val="-3"/>
        </w:rPr>
        <w:t xml:space="preserve"> </w:t>
      </w:r>
      <w:r>
        <w:t xml:space="preserve">d’inscription </w:t>
      </w:r>
      <w:r w:rsidR="00442AEF">
        <w:rPr>
          <w:b/>
          <w:bCs/>
        </w:rPr>
        <w:t>39</w:t>
      </w:r>
      <w:r>
        <w:rPr>
          <w:b/>
          <w:bCs/>
        </w:rPr>
        <w:t>0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Euros</w:t>
      </w:r>
      <w:r>
        <w:rPr>
          <w:b/>
          <w:bCs/>
          <w:spacing w:val="-3"/>
        </w:rPr>
        <w:t xml:space="preserve"> </w:t>
      </w:r>
      <w:r>
        <w:t>(avant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 w:rsidR="00B54BC0">
        <w:t>1 décembre</w:t>
      </w:r>
    </w:p>
    <w:p w:rsidR="001136CA" w:rsidRDefault="001136CA" w:rsidP="001136CA">
      <w:pPr>
        <w:pStyle w:val="Corpsdetexte"/>
        <w:kinsoku w:val="0"/>
        <w:overflowPunct w:val="0"/>
        <w:spacing w:before="113"/>
        <w:ind w:left="354"/>
      </w:pPr>
      <w:r>
        <w:rPr>
          <w:spacing w:val="-4"/>
        </w:rPr>
        <w:t xml:space="preserve"> </w:t>
      </w:r>
      <w:r w:rsidR="00B54BC0">
        <w:t>2025</w:t>
      </w:r>
      <w:r>
        <w:t>)</w:t>
      </w:r>
    </w:p>
    <w:p w:rsidR="00BC3E20" w:rsidRDefault="001136CA" w:rsidP="001136CA">
      <w:pPr>
        <w:pStyle w:val="Corpsdetexte"/>
        <w:kinsoku w:val="0"/>
        <w:overflowPunct w:val="0"/>
        <w:spacing w:before="123"/>
        <w:ind w:left="354"/>
      </w:pPr>
      <w:r>
        <w:t>Caution</w:t>
      </w:r>
      <w:r>
        <w:rPr>
          <w:spacing w:val="-2"/>
        </w:rPr>
        <w:t xml:space="preserve"> </w:t>
      </w:r>
      <w:r>
        <w:t>Matériel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b/>
          <w:bCs/>
        </w:rPr>
        <w:t>1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500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Euros</w:t>
      </w:r>
      <w:r>
        <w:rPr>
          <w:b/>
          <w:bCs/>
          <w:spacing w:val="-3"/>
        </w:rPr>
        <w:t xml:space="preserve"> </w:t>
      </w:r>
      <w:r>
        <w:t>(au</w:t>
      </w:r>
      <w:r>
        <w:rPr>
          <w:spacing w:val="-3"/>
        </w:rPr>
        <w:t xml:space="preserve"> </w:t>
      </w:r>
      <w:r>
        <w:t>moment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confirmation</w:t>
      </w:r>
      <w:r>
        <w:rPr>
          <w:spacing w:val="-4"/>
        </w:rPr>
        <w:t xml:space="preserve"> </w:t>
      </w:r>
      <w:r>
        <w:t>d’inscription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 w:rsidR="00B54BC0">
        <w:t>06/12/2025</w:t>
      </w:r>
    </w:p>
    <w:p w:rsidR="001136CA" w:rsidRDefault="001136CA" w:rsidP="001136CA">
      <w:pPr>
        <w:pStyle w:val="Corpsdetexte"/>
        <w:kinsoku w:val="0"/>
        <w:overflowPunct w:val="0"/>
        <w:spacing w:before="123"/>
        <w:ind w:left="354"/>
      </w:pPr>
      <w:r>
        <w:t>)</w:t>
      </w:r>
    </w:p>
    <w:p w:rsidR="001136CA" w:rsidRDefault="001136CA" w:rsidP="001136CA">
      <w:pPr>
        <w:pStyle w:val="Corpsdetexte"/>
        <w:kinsoku w:val="0"/>
        <w:overflowPunct w:val="0"/>
        <w:rPr>
          <w:sz w:val="22"/>
          <w:szCs w:val="22"/>
        </w:rPr>
      </w:pPr>
    </w:p>
    <w:p w:rsidR="001136CA" w:rsidRDefault="001136CA" w:rsidP="001136CA">
      <w:pPr>
        <w:pStyle w:val="Corpsdetexte"/>
        <w:kinsoku w:val="0"/>
        <w:overflowPunct w:val="0"/>
        <w:spacing w:before="1"/>
        <w:rPr>
          <w:sz w:val="18"/>
          <w:szCs w:val="18"/>
        </w:rPr>
      </w:pPr>
    </w:p>
    <w:p w:rsidR="001136CA" w:rsidRDefault="001136CA" w:rsidP="001136CA">
      <w:pPr>
        <w:pStyle w:val="Corpsdetexte"/>
        <w:kinsoku w:val="0"/>
        <w:overflowPunct w:val="0"/>
        <w:spacing w:line="230" w:lineRule="auto"/>
        <w:ind w:left="354" w:right="660"/>
      </w:pPr>
      <w:r>
        <w:t>L’AO vous conseille d’effectuer auprès de la FFVOILE, dans votre espace licencié, un rachat de franchise;</w:t>
      </w:r>
      <w:r>
        <w:rPr>
          <w:spacing w:val="1"/>
        </w:rPr>
        <w:t xml:space="preserve"> </w:t>
      </w:r>
      <w:r>
        <w:t>celle-ci vous</w:t>
      </w:r>
      <w:r>
        <w:rPr>
          <w:spacing w:val="1"/>
        </w:rPr>
        <w:t xml:space="preserve"> </w:t>
      </w:r>
      <w:r>
        <w:t>permettra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couvrir les dégâts</w:t>
      </w:r>
      <w:r>
        <w:rPr>
          <w:spacing w:val="1"/>
        </w:rPr>
        <w:t xml:space="preserve"> </w:t>
      </w:r>
      <w:r>
        <w:t>occasionnés à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tiers.</w:t>
      </w:r>
    </w:p>
    <w:p w:rsidR="001136CA" w:rsidRDefault="001136CA" w:rsidP="001136CA">
      <w:pPr>
        <w:pStyle w:val="Corpsdetexte"/>
        <w:kinsoku w:val="0"/>
        <w:overflowPunct w:val="0"/>
        <w:rPr>
          <w:sz w:val="22"/>
          <w:szCs w:val="22"/>
        </w:rPr>
      </w:pPr>
    </w:p>
    <w:p w:rsidR="001136CA" w:rsidRDefault="001136CA" w:rsidP="001136CA">
      <w:pPr>
        <w:pStyle w:val="Corpsdetexte"/>
        <w:kinsoku w:val="0"/>
        <w:overflowPunct w:val="0"/>
        <w:rPr>
          <w:sz w:val="22"/>
          <w:szCs w:val="22"/>
        </w:rPr>
      </w:pPr>
    </w:p>
    <w:p w:rsidR="001136CA" w:rsidRDefault="001136CA" w:rsidP="001136CA">
      <w:pPr>
        <w:pStyle w:val="Corpsdetexte"/>
        <w:kinsoku w:val="0"/>
        <w:overflowPunct w:val="0"/>
        <w:rPr>
          <w:sz w:val="22"/>
          <w:szCs w:val="22"/>
        </w:rPr>
      </w:pPr>
    </w:p>
    <w:p w:rsidR="001136CA" w:rsidRDefault="001136CA" w:rsidP="001136CA">
      <w:pPr>
        <w:pStyle w:val="Corpsdetexte"/>
        <w:kinsoku w:val="0"/>
        <w:overflowPunct w:val="0"/>
        <w:ind w:left="635"/>
      </w:pPr>
      <w:r>
        <w:rPr>
          <w:u w:val="single"/>
        </w:rPr>
        <w:t>Signature</w:t>
      </w:r>
      <w:r>
        <w:rPr>
          <w:spacing w:val="-3"/>
          <w:u w:val="single"/>
        </w:rPr>
        <w:t xml:space="preserve"> </w:t>
      </w:r>
      <w:r>
        <w:rPr>
          <w:u w:val="single"/>
        </w:rPr>
        <w:t>du</w:t>
      </w:r>
      <w:r>
        <w:rPr>
          <w:spacing w:val="-3"/>
          <w:u w:val="single"/>
        </w:rPr>
        <w:t xml:space="preserve"> </w:t>
      </w:r>
      <w:r>
        <w:rPr>
          <w:u w:val="single"/>
        </w:rPr>
        <w:t>Barreur</w:t>
      </w:r>
      <w:r>
        <w:rPr>
          <w:spacing w:val="1"/>
        </w:rPr>
        <w:t xml:space="preserve"> </w:t>
      </w:r>
      <w:r>
        <w:t>:</w:t>
      </w:r>
    </w:p>
    <w:p w:rsidR="00985EF1" w:rsidRDefault="00985EF1">
      <w:pPr>
        <w:pStyle w:val="Corpsdetexte"/>
      </w:pPr>
    </w:p>
    <w:p w:rsidR="00985EF1" w:rsidRDefault="00985EF1">
      <w:pPr>
        <w:pStyle w:val="Corpsdetexte"/>
        <w:spacing w:before="1"/>
      </w:pPr>
    </w:p>
    <w:sectPr w:rsidR="00985EF1">
      <w:headerReference w:type="default" r:id="rId8"/>
      <w:footerReference w:type="default" r:id="rId9"/>
      <w:pgSz w:w="11910" w:h="16840"/>
      <w:pgMar w:top="1480" w:right="440" w:bottom="940" w:left="440" w:header="520" w:footer="7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4FB" w:rsidRDefault="009F54FB">
      <w:r>
        <w:separator/>
      </w:r>
    </w:p>
  </w:endnote>
  <w:endnote w:type="continuationSeparator" w:id="0">
    <w:p w:rsidR="009F54FB" w:rsidRDefault="009F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EF1" w:rsidRDefault="009F54FB">
    <w:pPr>
      <w:pStyle w:val="Corpsdetex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2.9pt;margin-top:793.75pt;width:174.05pt;height:28.9pt;z-index:-10048;mso-position-horizontal-relative:page;mso-position-vertical-relative:page" filled="f" stroked="f">
          <v:textbox inset="0,0,0,0">
            <w:txbxContent>
              <w:p w:rsidR="00985EF1" w:rsidRDefault="001136CA">
                <w:pPr>
                  <w:spacing w:before="12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Sélective OPEN n1 Bassin Atlantique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3pt;margin-top:793.75pt;width:93.6pt;height:13.15pt;z-index:-10072;mso-position-horizontal-relative:page;mso-position-vertical-relative:page" filled="f" stroked="f">
          <v:textbox inset="0,0,0,0">
            <w:txbxContent>
              <w:p w:rsidR="00985EF1" w:rsidRDefault="000058DB">
                <w:pPr>
                  <w:spacing w:before="12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APCC Voile Sportive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4FB" w:rsidRDefault="009F54FB">
      <w:r>
        <w:separator/>
      </w:r>
    </w:p>
  </w:footnote>
  <w:footnote w:type="continuationSeparator" w:id="0">
    <w:p w:rsidR="009F54FB" w:rsidRDefault="009F5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EF1" w:rsidRDefault="009F54FB">
    <w:pPr>
      <w:pStyle w:val="Corpsdetex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2.9pt;margin-top:40.85pt;width:18.55pt;height:13.15pt;z-index:-10096;mso-position-horizontal-relative:page;mso-position-vertical-relative:page" filled="f" stroked="f">
          <v:textbox inset="0,0,0,0">
            <w:txbxContent>
              <w:p w:rsidR="00985EF1" w:rsidRDefault="000058DB">
                <w:pPr>
                  <w:pStyle w:val="Corpsdetexte"/>
                  <w:spacing w:before="12"/>
                  <w:ind w:left="4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2110A8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0058DB"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1219200</wp:posOffset>
          </wp:positionH>
          <wp:positionV relativeFrom="page">
            <wp:posOffset>330199</wp:posOffset>
          </wp:positionV>
          <wp:extent cx="1484630" cy="617854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4630" cy="617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8DB">
      <w:rPr>
        <w:noProof/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5252258</wp:posOffset>
          </wp:positionH>
          <wp:positionV relativeFrom="page">
            <wp:posOffset>375986</wp:posOffset>
          </wp:positionV>
          <wp:extent cx="1392743" cy="563178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92743" cy="563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06" w:hanging="567"/>
      </w:pPr>
      <w:rPr>
        <w:rFonts w:ascii="Arial" w:hAnsi="Arial" w:cs="Arial"/>
        <w:b/>
        <w:bCs/>
        <w:i w:val="0"/>
        <w:iCs w:val="0"/>
        <w:w w:val="97"/>
        <w:sz w:val="20"/>
        <w:szCs w:val="20"/>
      </w:rPr>
    </w:lvl>
    <w:lvl w:ilvl="1">
      <w:start w:val="1"/>
      <w:numFmt w:val="decimal"/>
      <w:lvlText w:val="%1.%2"/>
      <w:lvlJc w:val="left"/>
      <w:pPr>
        <w:ind w:left="1206" w:hanging="567"/>
      </w:pPr>
      <w:rPr>
        <w:rFonts w:cs="Times New Roman"/>
        <w:w w:val="96"/>
      </w:rPr>
    </w:lvl>
    <w:lvl w:ilvl="2">
      <w:start w:val="1"/>
      <w:numFmt w:val="lowerLetter"/>
      <w:lvlText w:val="(%3)"/>
      <w:lvlJc w:val="left"/>
      <w:pPr>
        <w:ind w:left="1773" w:hanging="567"/>
      </w:pPr>
      <w:rPr>
        <w:rFonts w:cs="Times New Roman"/>
        <w:w w:val="96"/>
      </w:rPr>
    </w:lvl>
    <w:lvl w:ilvl="3">
      <w:numFmt w:val="bullet"/>
      <w:lvlText w:val="•"/>
      <w:lvlJc w:val="left"/>
      <w:pPr>
        <w:ind w:left="3835" w:hanging="567"/>
      </w:pPr>
    </w:lvl>
    <w:lvl w:ilvl="4">
      <w:numFmt w:val="bullet"/>
      <w:lvlText w:val="•"/>
      <w:lvlJc w:val="left"/>
      <w:pPr>
        <w:ind w:left="4863" w:hanging="567"/>
      </w:pPr>
    </w:lvl>
    <w:lvl w:ilvl="5">
      <w:numFmt w:val="bullet"/>
      <w:lvlText w:val="•"/>
      <w:lvlJc w:val="left"/>
      <w:pPr>
        <w:ind w:left="5891" w:hanging="567"/>
      </w:pPr>
    </w:lvl>
    <w:lvl w:ilvl="6">
      <w:numFmt w:val="bullet"/>
      <w:lvlText w:val="•"/>
      <w:lvlJc w:val="left"/>
      <w:pPr>
        <w:ind w:left="6919" w:hanging="567"/>
      </w:pPr>
    </w:lvl>
    <w:lvl w:ilvl="7">
      <w:numFmt w:val="bullet"/>
      <w:lvlText w:val="•"/>
      <w:lvlJc w:val="left"/>
      <w:pPr>
        <w:ind w:left="7947" w:hanging="567"/>
      </w:pPr>
    </w:lvl>
    <w:lvl w:ilvl="8">
      <w:numFmt w:val="bullet"/>
      <w:lvlText w:val="•"/>
      <w:lvlJc w:val="left"/>
      <w:pPr>
        <w:ind w:left="8975" w:hanging="567"/>
      </w:pPr>
    </w:lvl>
  </w:abstractNum>
  <w:abstractNum w:abstractNumId="1" w15:restartNumberingAfterBreak="0">
    <w:nsid w:val="09EC530F"/>
    <w:multiLevelType w:val="hybridMultilevel"/>
    <w:tmpl w:val="4AE22DD8"/>
    <w:lvl w:ilvl="0" w:tplc="1BDAC602">
      <w:start w:val="2"/>
      <w:numFmt w:val="lowerLetter"/>
      <w:lvlText w:val="(%1)"/>
      <w:lvlJc w:val="left"/>
      <w:pPr>
        <w:ind w:left="1773" w:hanging="567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1" w:tplc="CD20C718">
      <w:numFmt w:val="bullet"/>
      <w:lvlText w:val="•"/>
      <w:lvlJc w:val="left"/>
      <w:pPr>
        <w:ind w:left="2704" w:hanging="567"/>
      </w:pPr>
      <w:rPr>
        <w:rFonts w:hint="default"/>
        <w:lang w:val="fr-FR" w:eastAsia="fr-FR" w:bidi="fr-FR"/>
      </w:rPr>
    </w:lvl>
    <w:lvl w:ilvl="2" w:tplc="956CD15E">
      <w:numFmt w:val="bullet"/>
      <w:lvlText w:val="•"/>
      <w:lvlJc w:val="left"/>
      <w:pPr>
        <w:ind w:left="3629" w:hanging="567"/>
      </w:pPr>
      <w:rPr>
        <w:rFonts w:hint="default"/>
        <w:lang w:val="fr-FR" w:eastAsia="fr-FR" w:bidi="fr-FR"/>
      </w:rPr>
    </w:lvl>
    <w:lvl w:ilvl="3" w:tplc="9F202D38">
      <w:numFmt w:val="bullet"/>
      <w:lvlText w:val="•"/>
      <w:lvlJc w:val="left"/>
      <w:pPr>
        <w:ind w:left="4553" w:hanging="567"/>
      </w:pPr>
      <w:rPr>
        <w:rFonts w:hint="default"/>
        <w:lang w:val="fr-FR" w:eastAsia="fr-FR" w:bidi="fr-FR"/>
      </w:rPr>
    </w:lvl>
    <w:lvl w:ilvl="4" w:tplc="12C469C8">
      <w:numFmt w:val="bullet"/>
      <w:lvlText w:val="•"/>
      <w:lvlJc w:val="left"/>
      <w:pPr>
        <w:ind w:left="5478" w:hanging="567"/>
      </w:pPr>
      <w:rPr>
        <w:rFonts w:hint="default"/>
        <w:lang w:val="fr-FR" w:eastAsia="fr-FR" w:bidi="fr-FR"/>
      </w:rPr>
    </w:lvl>
    <w:lvl w:ilvl="5" w:tplc="B74451E2">
      <w:numFmt w:val="bullet"/>
      <w:lvlText w:val="•"/>
      <w:lvlJc w:val="left"/>
      <w:pPr>
        <w:ind w:left="6403" w:hanging="567"/>
      </w:pPr>
      <w:rPr>
        <w:rFonts w:hint="default"/>
        <w:lang w:val="fr-FR" w:eastAsia="fr-FR" w:bidi="fr-FR"/>
      </w:rPr>
    </w:lvl>
    <w:lvl w:ilvl="6" w:tplc="B7FE0E34">
      <w:numFmt w:val="bullet"/>
      <w:lvlText w:val="•"/>
      <w:lvlJc w:val="left"/>
      <w:pPr>
        <w:ind w:left="7327" w:hanging="567"/>
      </w:pPr>
      <w:rPr>
        <w:rFonts w:hint="default"/>
        <w:lang w:val="fr-FR" w:eastAsia="fr-FR" w:bidi="fr-FR"/>
      </w:rPr>
    </w:lvl>
    <w:lvl w:ilvl="7" w:tplc="5888EB9A">
      <w:numFmt w:val="bullet"/>
      <w:lvlText w:val="•"/>
      <w:lvlJc w:val="left"/>
      <w:pPr>
        <w:ind w:left="8252" w:hanging="567"/>
      </w:pPr>
      <w:rPr>
        <w:rFonts w:hint="default"/>
        <w:lang w:val="fr-FR" w:eastAsia="fr-FR" w:bidi="fr-FR"/>
      </w:rPr>
    </w:lvl>
    <w:lvl w:ilvl="8" w:tplc="0C1E3F22">
      <w:numFmt w:val="bullet"/>
      <w:lvlText w:val="•"/>
      <w:lvlJc w:val="left"/>
      <w:pPr>
        <w:ind w:left="9177" w:hanging="567"/>
      </w:pPr>
      <w:rPr>
        <w:rFonts w:hint="default"/>
        <w:lang w:val="fr-FR" w:eastAsia="fr-FR" w:bidi="fr-FR"/>
      </w:rPr>
    </w:lvl>
  </w:abstractNum>
  <w:abstractNum w:abstractNumId="2" w15:restartNumberingAfterBreak="0">
    <w:nsid w:val="258B7DD9"/>
    <w:multiLevelType w:val="multilevel"/>
    <w:tmpl w:val="CC08D86E"/>
    <w:lvl w:ilvl="0">
      <w:start w:val="1"/>
      <w:numFmt w:val="decimal"/>
      <w:lvlText w:val="%1."/>
      <w:lvlJc w:val="left"/>
      <w:pPr>
        <w:ind w:left="1206" w:hanging="56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fr-FR" w:bidi="fr-FR"/>
      </w:rPr>
    </w:lvl>
    <w:lvl w:ilvl="1">
      <w:start w:val="1"/>
      <w:numFmt w:val="decimal"/>
      <w:lvlText w:val="%1.%2"/>
      <w:lvlJc w:val="left"/>
      <w:pPr>
        <w:ind w:left="1206" w:hanging="567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fr-FR" w:eastAsia="fr-FR" w:bidi="fr-FR"/>
      </w:rPr>
    </w:lvl>
    <w:lvl w:ilvl="2">
      <w:start w:val="1"/>
      <w:numFmt w:val="lowerLetter"/>
      <w:lvlText w:val="(%3)"/>
      <w:lvlJc w:val="left"/>
      <w:pPr>
        <w:ind w:left="1773" w:hanging="564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3">
      <w:numFmt w:val="bullet"/>
      <w:lvlText w:val="•"/>
      <w:lvlJc w:val="left"/>
      <w:pPr>
        <w:ind w:left="3834" w:hanging="564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4862" w:hanging="564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5889" w:hanging="564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6916" w:hanging="564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7944" w:hanging="564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8971" w:hanging="564"/>
      </w:pPr>
      <w:rPr>
        <w:rFonts w:hint="default"/>
        <w:lang w:val="fr-FR" w:eastAsia="fr-FR" w:bidi="fr-FR"/>
      </w:rPr>
    </w:lvl>
  </w:abstractNum>
  <w:abstractNum w:abstractNumId="3" w15:restartNumberingAfterBreak="0">
    <w:nsid w:val="430D7FDC"/>
    <w:multiLevelType w:val="hybridMultilevel"/>
    <w:tmpl w:val="FAA056BC"/>
    <w:lvl w:ilvl="0" w:tplc="FF146980">
      <w:numFmt w:val="bullet"/>
      <w:lvlText w:val="-"/>
      <w:lvlJc w:val="left"/>
      <w:pPr>
        <w:ind w:left="1492" w:hanging="147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1" w:tplc="D722EA46">
      <w:numFmt w:val="bullet"/>
      <w:lvlText w:val="•"/>
      <w:lvlJc w:val="left"/>
      <w:pPr>
        <w:ind w:left="2452" w:hanging="147"/>
      </w:pPr>
      <w:rPr>
        <w:rFonts w:hint="default"/>
        <w:lang w:val="fr-FR" w:eastAsia="fr-FR" w:bidi="fr-FR"/>
      </w:rPr>
    </w:lvl>
    <w:lvl w:ilvl="2" w:tplc="23CEE48E">
      <w:numFmt w:val="bullet"/>
      <w:lvlText w:val="•"/>
      <w:lvlJc w:val="left"/>
      <w:pPr>
        <w:ind w:left="3405" w:hanging="147"/>
      </w:pPr>
      <w:rPr>
        <w:rFonts w:hint="default"/>
        <w:lang w:val="fr-FR" w:eastAsia="fr-FR" w:bidi="fr-FR"/>
      </w:rPr>
    </w:lvl>
    <w:lvl w:ilvl="3" w:tplc="CF244F04">
      <w:numFmt w:val="bullet"/>
      <w:lvlText w:val="•"/>
      <w:lvlJc w:val="left"/>
      <w:pPr>
        <w:ind w:left="4357" w:hanging="147"/>
      </w:pPr>
      <w:rPr>
        <w:rFonts w:hint="default"/>
        <w:lang w:val="fr-FR" w:eastAsia="fr-FR" w:bidi="fr-FR"/>
      </w:rPr>
    </w:lvl>
    <w:lvl w:ilvl="4" w:tplc="C07E179C">
      <w:numFmt w:val="bullet"/>
      <w:lvlText w:val="•"/>
      <w:lvlJc w:val="left"/>
      <w:pPr>
        <w:ind w:left="5310" w:hanging="147"/>
      </w:pPr>
      <w:rPr>
        <w:rFonts w:hint="default"/>
        <w:lang w:val="fr-FR" w:eastAsia="fr-FR" w:bidi="fr-FR"/>
      </w:rPr>
    </w:lvl>
    <w:lvl w:ilvl="5" w:tplc="FA74DD22">
      <w:numFmt w:val="bullet"/>
      <w:lvlText w:val="•"/>
      <w:lvlJc w:val="left"/>
      <w:pPr>
        <w:ind w:left="6263" w:hanging="147"/>
      </w:pPr>
      <w:rPr>
        <w:rFonts w:hint="default"/>
        <w:lang w:val="fr-FR" w:eastAsia="fr-FR" w:bidi="fr-FR"/>
      </w:rPr>
    </w:lvl>
    <w:lvl w:ilvl="6" w:tplc="234442B2">
      <w:numFmt w:val="bullet"/>
      <w:lvlText w:val="•"/>
      <w:lvlJc w:val="left"/>
      <w:pPr>
        <w:ind w:left="7215" w:hanging="147"/>
      </w:pPr>
      <w:rPr>
        <w:rFonts w:hint="default"/>
        <w:lang w:val="fr-FR" w:eastAsia="fr-FR" w:bidi="fr-FR"/>
      </w:rPr>
    </w:lvl>
    <w:lvl w:ilvl="7" w:tplc="F93AC1A2">
      <w:numFmt w:val="bullet"/>
      <w:lvlText w:val="•"/>
      <w:lvlJc w:val="left"/>
      <w:pPr>
        <w:ind w:left="8168" w:hanging="147"/>
      </w:pPr>
      <w:rPr>
        <w:rFonts w:hint="default"/>
        <w:lang w:val="fr-FR" w:eastAsia="fr-FR" w:bidi="fr-FR"/>
      </w:rPr>
    </w:lvl>
    <w:lvl w:ilvl="8" w:tplc="18E0A65A">
      <w:numFmt w:val="bullet"/>
      <w:lvlText w:val="•"/>
      <w:lvlJc w:val="left"/>
      <w:pPr>
        <w:ind w:left="9121" w:hanging="147"/>
      </w:pPr>
      <w:rPr>
        <w:rFonts w:hint="default"/>
        <w:lang w:val="fr-FR" w:eastAsia="fr-FR" w:bidi="fr-FR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85EF1"/>
    <w:rsid w:val="000058DB"/>
    <w:rsid w:val="000B78B8"/>
    <w:rsid w:val="001136CA"/>
    <w:rsid w:val="00114893"/>
    <w:rsid w:val="00151108"/>
    <w:rsid w:val="002110A8"/>
    <w:rsid w:val="002C637E"/>
    <w:rsid w:val="00336DB6"/>
    <w:rsid w:val="003C5BE2"/>
    <w:rsid w:val="00442AEF"/>
    <w:rsid w:val="00701974"/>
    <w:rsid w:val="007D662D"/>
    <w:rsid w:val="00824477"/>
    <w:rsid w:val="0085187F"/>
    <w:rsid w:val="00985EF1"/>
    <w:rsid w:val="009E1150"/>
    <w:rsid w:val="009F54FB"/>
    <w:rsid w:val="00A54901"/>
    <w:rsid w:val="00B54BC0"/>
    <w:rsid w:val="00BC3E20"/>
    <w:rsid w:val="00BE18D0"/>
    <w:rsid w:val="00C27620"/>
    <w:rsid w:val="00CC53A6"/>
    <w:rsid w:val="00E528FE"/>
    <w:rsid w:val="00E537C3"/>
    <w:rsid w:val="00EB77D3"/>
    <w:rsid w:val="00EC45C8"/>
    <w:rsid w:val="00F768BF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9FDCF8C-031E-4D06-BD35-D0EEE176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line="553" w:lineRule="exact"/>
      <w:ind w:left="617"/>
      <w:outlineLvl w:val="0"/>
    </w:pPr>
    <w:rPr>
      <w:rFonts w:ascii="Comic Sans MS" w:eastAsia="Comic Sans MS" w:hAnsi="Comic Sans MS" w:cs="Comic Sans MS"/>
      <w:sz w:val="40"/>
      <w:szCs w:val="40"/>
    </w:rPr>
  </w:style>
  <w:style w:type="paragraph" w:styleId="Titre2">
    <w:name w:val="heading 2"/>
    <w:basedOn w:val="Normal"/>
    <w:uiPriority w:val="1"/>
    <w:qFormat/>
    <w:pPr>
      <w:spacing w:line="227" w:lineRule="exact"/>
      <w:ind w:left="1206" w:hanging="566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1206" w:hanging="566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EC45C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C45C8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136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36CA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1136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36CA"/>
    <w:rPr>
      <w:rFonts w:ascii="Arial" w:eastAsia="Arial" w:hAnsi="Arial" w:cs="Arial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C8903-93E5-45B4-885F-DC6802BA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IC MR Fra</vt:lpstr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 MR Fra</dc:title>
  <dc:creator>Corinne AULNETTE</dc:creator>
  <cp:lastModifiedBy>APCC1</cp:lastModifiedBy>
  <cp:revision>2</cp:revision>
  <cp:lastPrinted>2024-09-30T10:11:00Z</cp:lastPrinted>
  <dcterms:created xsi:type="dcterms:W3CDTF">2025-10-29T13:59:00Z</dcterms:created>
  <dcterms:modified xsi:type="dcterms:W3CDTF">2025-10-29T13:59:00Z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2018-11-21T00:00:00Z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2018-11-26T00:00:00Z</vt:filetime>
  </property>
</Properties>
</file>